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F942">
      <w:pPr>
        <w:spacing w:line="570" w:lineRule="exact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eastAsia="黑体" w:cs="楷体"/>
          <w:sz w:val="32"/>
          <w:szCs w:val="32"/>
        </w:rPr>
        <w:t>1</w:t>
      </w:r>
    </w:p>
    <w:p w14:paraId="7608143F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  <w:lang w:eastAsia="zh-CN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普通高校专升本免试申请表</w:t>
      </w:r>
    </w:p>
    <w:tbl>
      <w:tblPr>
        <w:tblStyle w:val="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3C22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36FA097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09F52E2B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4C24488F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0DA0569B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586FB3A8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3C9C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56D27F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1E7719D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3EBC7BB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46BB1B78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488EE2B8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CFB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7F92897E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28B1E737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34A46B76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699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5DD6B4D4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就读</w:t>
            </w:r>
            <w:r>
              <w:rPr>
                <w:rFonts w:hint="eastAsia" w:ascii="仿宋_GB2312" w:eastAsia="仿宋_GB2312"/>
                <w:kern w:val="0"/>
                <w:sz w:val="24"/>
              </w:rPr>
              <w:t>院校名称</w:t>
            </w:r>
          </w:p>
        </w:tc>
        <w:tc>
          <w:tcPr>
            <w:tcW w:w="2918" w:type="dxa"/>
            <w:noWrap w:val="0"/>
            <w:vAlign w:val="center"/>
          </w:tcPr>
          <w:p w14:paraId="1D76FED9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F959206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就读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197569A0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65E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93" w:type="dxa"/>
            <w:noWrap w:val="0"/>
            <w:vAlign w:val="center"/>
          </w:tcPr>
          <w:p w14:paraId="572CCB7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723A18F4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世界技能大赛获奖选手</w:t>
            </w:r>
          </w:p>
          <w:p w14:paraId="5C3C3EBC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中国国际大学生创新大赛金奖、银奖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选手</w:t>
            </w:r>
          </w:p>
          <w:p w14:paraId="0FD09537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世界职业院校技能大赛总决赛争夺赛金奖、银奖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选手</w:t>
            </w:r>
          </w:p>
          <w:p w14:paraId="7B41F842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全国大学生职业规划大赛总决赛金奖、银奖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选手</w:t>
            </w:r>
          </w:p>
          <w:p w14:paraId="53AA8C76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退役大学生士兵</w:t>
            </w:r>
          </w:p>
          <w:p w14:paraId="2637C36F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在校期间个人获市（州）及以上人民政府行文表彰</w:t>
            </w:r>
          </w:p>
        </w:tc>
      </w:tr>
      <w:tr w14:paraId="74C0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93" w:type="dxa"/>
            <w:noWrap w:val="0"/>
            <w:vAlign w:val="center"/>
          </w:tcPr>
          <w:p w14:paraId="160DD15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4059E832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6324D5B9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23518E26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4C7AB5C6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31705751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7D348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693" w:type="dxa"/>
            <w:noWrap w:val="0"/>
            <w:vAlign w:val="center"/>
          </w:tcPr>
          <w:p w14:paraId="6E3DB9E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4BC6E3E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6E0B6C71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经审核，该生符合免试条件，拟同意推荐免试。</w:t>
            </w:r>
          </w:p>
          <w:p w14:paraId="041C3776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4AED0CEA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63D5FF41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6EBDA88F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50424199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7907DA80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生身份信息、学籍信息、获奖证明材料或</w:t>
      </w:r>
      <w:r>
        <w:rPr>
          <w:rFonts w:hint="eastAsia" w:eastAsia="仿宋_GB2312"/>
          <w:sz w:val="24"/>
        </w:rPr>
        <w:t>退出现役证</w:t>
      </w:r>
      <w:r>
        <w:rPr>
          <w:rFonts w:eastAsia="仿宋_GB2312"/>
          <w:sz w:val="24"/>
        </w:rPr>
        <w:t>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45B36B60">
      <w:pPr>
        <w:spacing w:line="3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54A9C636">
      <w:r>
        <w:rPr>
          <w:rFonts w:hint="eastAsia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.获奖免试生须按照信息管理系统提示，在系统指定位置上传此表。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817C6"/>
    <w:rsid w:val="4798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2025-12-23T02:32:00Z</dcterms:created>
  <dc:creator>WPS_1675735716</dc:creator>
  <cp:lastModifiedBy>WPS_1675735716</cp:lastModifiedBy>
  <dcterms:modified xsi:type="dcterms:W3CDTF">2025-12-23T02:32:22Z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9D0404DF42334DB397CDA27E40D2C819_11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